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F81E2" w14:textId="77777777" w:rsidR="00A31E6B" w:rsidRPr="00A31E6B" w:rsidRDefault="00A31E6B" w:rsidP="00A31E6B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  <w14:ligatures w14:val="none"/>
        </w:rPr>
        <w:t>Một số lưu ý:</w:t>
      </w:r>
    </w:p>
    <w:p w14:paraId="60B52905" w14:textId="77777777" w:rsidR="00A31E6B" w:rsidRPr="00A31E6B" w:rsidRDefault="00A31E6B" w:rsidP="00A31E6B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  <w14:ligatures w14:val="none"/>
        </w:rPr>
        <w:t>Nhà trẻ có 3 phần:</w:t>
      </w:r>
    </w:p>
    <w:p w14:paraId="20F39CC7" w14:textId="77777777" w:rsidR="00A31E6B" w:rsidRPr="00A31E6B" w:rsidRDefault="00A31E6B" w:rsidP="00A31E6B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  <w14:ligatures w14:val="none"/>
        </w:rPr>
        <w:t>Quan sát có mục đích</w:t>
      </w:r>
    </w:p>
    <w:p w14:paraId="3CD250B7" w14:textId="77777777" w:rsidR="00A31E6B" w:rsidRPr="00A31E6B" w:rsidRDefault="00A31E6B" w:rsidP="00A31E6B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  <w14:ligatures w14:val="none"/>
        </w:rPr>
        <w:t>Trò chơi vận động</w:t>
      </w:r>
    </w:p>
    <w:p w14:paraId="04CE8DEB" w14:textId="77777777" w:rsidR="00A31E6B" w:rsidRPr="00A31E6B" w:rsidRDefault="00A31E6B" w:rsidP="00A31E6B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  <w14:ligatures w14:val="none"/>
        </w:rPr>
        <w:t>Chơi tự do</w:t>
      </w:r>
    </w:p>
    <w:p w14:paraId="282FE665" w14:textId="4025CA4C" w:rsidR="00A31E6B" w:rsidRPr="00A31E6B" w:rsidRDefault="00A31E6B" w:rsidP="00A31E6B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  <w14:ligatures w14:val="none"/>
        </w:rPr>
        <w:t>2. Mẫu giáo</w:t>
      </w:r>
    </w:p>
    <w:p w14:paraId="50A68057" w14:textId="77777777" w:rsidR="00A31E6B" w:rsidRPr="00A31E6B" w:rsidRDefault="00A31E6B" w:rsidP="00A31E6B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  <w14:ligatures w14:val="none"/>
        </w:rPr>
        <w:t>Hoạt động có chủ đích</w:t>
      </w:r>
    </w:p>
    <w:p w14:paraId="1E9666AB" w14:textId="77777777" w:rsidR="00A31E6B" w:rsidRPr="00A31E6B" w:rsidRDefault="00A31E6B" w:rsidP="00A31E6B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  <w14:ligatures w14:val="none"/>
        </w:rPr>
        <w:t>Trò chơi vận động</w:t>
      </w:r>
    </w:p>
    <w:p w14:paraId="558BBEB9" w14:textId="644288A5" w:rsidR="00A31E6B" w:rsidRPr="00A31E6B" w:rsidRDefault="00A31E6B" w:rsidP="00A31E6B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  <w14:ligatures w14:val="none"/>
        </w:rPr>
        <w:t xml:space="preserve"> Chơi tự do</w:t>
      </w:r>
    </w:p>
    <w:p w14:paraId="62B6AE0A" w14:textId="77777777" w:rsidR="00A31E6B" w:rsidRPr="00A31E6B" w:rsidRDefault="00A31E6B" w:rsidP="00A31E6B">
      <w:pPr>
        <w:spacing w:after="0" w:line="240" w:lineRule="auto"/>
        <w:ind w:left="720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  <w14:ligatures w14:val="none"/>
        </w:rPr>
        <w:t>* Đối với nhà trẻ: Quan sát có mục đích</w:t>
      </w:r>
    </w:p>
    <w:p w14:paraId="153FA80D" w14:textId="77777777" w:rsidR="00A31E6B" w:rsidRPr="00A31E6B" w:rsidRDefault="00A31E6B" w:rsidP="00A31E6B">
      <w:pPr>
        <w:spacing w:after="0" w:line="240" w:lineRule="auto"/>
        <w:ind w:left="720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  <w14:ligatures w14:val="none"/>
        </w:rPr>
        <w:t>* Đối với Mẫu giáo: Hoạt động có chủ đích:</w:t>
      </w:r>
    </w:p>
    <w:p w14:paraId="461EBC36" w14:textId="77777777" w:rsidR="00A31E6B" w:rsidRPr="00A31E6B" w:rsidRDefault="00A31E6B" w:rsidP="00A31E6B">
      <w:pPr>
        <w:spacing w:after="0" w:line="240" w:lineRule="auto"/>
        <w:ind w:left="720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  <w14:ligatures w14:val="none"/>
        </w:rPr>
        <w:t>+  Khám phá.</w:t>
      </w:r>
    </w:p>
    <w:p w14:paraId="24273404" w14:textId="77777777" w:rsidR="00A31E6B" w:rsidRPr="00A31E6B" w:rsidRDefault="00A31E6B" w:rsidP="00A31E6B">
      <w:pPr>
        <w:spacing w:after="0" w:line="240" w:lineRule="auto"/>
        <w:ind w:left="720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  <w14:ligatures w14:val="none"/>
        </w:rPr>
        <w:t>+ Thí nghiệm.</w:t>
      </w:r>
    </w:p>
    <w:p w14:paraId="0F035379" w14:textId="5B45465E" w:rsidR="00A31E6B" w:rsidRPr="00A31E6B" w:rsidRDefault="00A31E6B" w:rsidP="00A31E6B">
      <w:pPr>
        <w:spacing w:after="0" w:line="240" w:lineRule="auto"/>
        <w:ind w:left="720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  <w14:ligatures w14:val="none"/>
        </w:rPr>
        <w:t>+  Quan sát (Thiên nhiên, sự kiện, sự việc, Quan sát tình huống phát</w:t>
      </w:r>
      <w:r>
        <w:rPr>
          <w:rFonts w:ascii="Arial" w:eastAsia="Tahoma" w:hAnsi="Arial" w:cs="Arial"/>
          <w:kern w:val="24"/>
          <w:szCs w:val="28"/>
          <w14:ligatures w14:val="none"/>
        </w:rPr>
        <w:t xml:space="preserve"> </w:t>
      </w:r>
      <w:r w:rsidRPr="00A31E6B">
        <w:rPr>
          <w:rFonts w:ascii="Arial" w:eastAsia="Tahoma" w:hAnsi="Arial" w:cs="Arial"/>
          <w:kern w:val="24"/>
          <w:szCs w:val="28"/>
          <w14:ligatures w14:val="none"/>
        </w:rPr>
        <w:t>sinh…..)</w:t>
      </w:r>
    </w:p>
    <w:p w14:paraId="7A659CBE" w14:textId="77777777" w:rsidR="00A31E6B" w:rsidRPr="00A31E6B" w:rsidRDefault="00A31E6B" w:rsidP="00A31E6B">
      <w:pPr>
        <w:spacing w:after="0" w:line="240" w:lineRule="auto"/>
        <w:ind w:left="720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  <w14:ligatures w14:val="none"/>
        </w:rPr>
        <w:t>+ Ôn kiến thức cũ, dạy kiến thức mới.</w:t>
      </w:r>
    </w:p>
    <w:p w14:paraId="6B8A3CC8" w14:textId="7D536FE3" w:rsidR="00A31E6B" w:rsidRPr="00A31E6B" w:rsidRDefault="00A31E6B" w:rsidP="00A31E6B">
      <w:pPr>
        <w:spacing w:after="0" w:line="240" w:lineRule="auto"/>
        <w:ind w:left="720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>
        <w:rPr>
          <w:rFonts w:ascii="Arial" w:eastAsia="Tahoma" w:hAnsi="Arial" w:cs="Arial"/>
          <w:kern w:val="24"/>
          <w:szCs w:val="28"/>
        </w:rPr>
        <w:t xml:space="preserve">- </w:t>
      </w:r>
      <w:r w:rsidRPr="00A31E6B">
        <w:rPr>
          <w:rFonts w:ascii="Arial" w:eastAsia="Tahoma" w:hAnsi="Arial" w:cs="Arial"/>
          <w:kern w:val="24"/>
          <w:szCs w:val="28"/>
        </w:rPr>
        <w:t>Hoạt động có chủ đích phải thiết kế xen kẽ ( Quan sát – thí nghiệm……). Không thực hiện quá nhiều 1 nội dung: 01 tuần toàn quan sát, 01 tuần toàn thí nghiệm…..).</w:t>
      </w:r>
    </w:p>
    <w:p w14:paraId="645F05BC" w14:textId="4522DA0F" w:rsidR="00A31E6B" w:rsidRPr="00A31E6B" w:rsidRDefault="00A31E6B" w:rsidP="00A31E6B">
      <w:pPr>
        <w:spacing w:after="0" w:line="240" w:lineRule="auto"/>
        <w:ind w:left="720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>
        <w:rPr>
          <w:rFonts w:ascii="Arial" w:eastAsia="Tahoma" w:hAnsi="Arial" w:cs="Arial"/>
          <w:kern w:val="24"/>
          <w:szCs w:val="28"/>
        </w:rPr>
        <w:t xml:space="preserve">- </w:t>
      </w:r>
      <w:r w:rsidRPr="00A31E6B">
        <w:rPr>
          <w:rFonts w:ascii="Arial" w:eastAsia="Tahoma" w:hAnsi="Arial" w:cs="Arial"/>
          <w:kern w:val="24"/>
          <w:szCs w:val="28"/>
        </w:rPr>
        <w:t xml:space="preserve"> Không nên đưa nội dung hoạt động có chủ đích quá khó: làm dép, làm quần áo….</w:t>
      </w:r>
    </w:p>
    <w:p w14:paraId="317A8C17" w14:textId="5753FF26" w:rsidR="00A31E6B" w:rsidRPr="00A31E6B" w:rsidRDefault="00A31E6B" w:rsidP="00A31E6B">
      <w:pPr>
        <w:spacing w:after="0" w:line="240" w:lineRule="auto"/>
        <w:ind w:left="720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>
        <w:rPr>
          <w:rFonts w:ascii="Arial" w:eastAsia="Tahoma" w:hAnsi="Arial" w:cs="Arial"/>
          <w:kern w:val="24"/>
          <w:szCs w:val="28"/>
        </w:rPr>
        <w:t xml:space="preserve">- </w:t>
      </w:r>
      <w:r w:rsidRPr="00A31E6B">
        <w:rPr>
          <w:rFonts w:ascii="Arial" w:eastAsia="Tahoma" w:hAnsi="Arial" w:cs="Arial"/>
          <w:kern w:val="24"/>
          <w:szCs w:val="28"/>
        </w:rPr>
        <w:t xml:space="preserve"> Ôn kiến thức cũ dạy kiến thức mới chỉ mang tính lồng ghép.</w:t>
      </w:r>
    </w:p>
    <w:p w14:paraId="0D738BAC" w14:textId="06C2E13B" w:rsidR="00A31E6B" w:rsidRPr="00A31E6B" w:rsidRDefault="00A31E6B" w:rsidP="00A31E6B">
      <w:pPr>
        <w:spacing w:after="0" w:line="240" w:lineRule="auto"/>
        <w:ind w:left="720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>
        <w:rPr>
          <w:rFonts w:ascii="Arial" w:eastAsia="Tahoma" w:hAnsi="Arial" w:cs="Arial"/>
          <w:kern w:val="24"/>
          <w:szCs w:val="28"/>
        </w:rPr>
        <w:t xml:space="preserve">- </w:t>
      </w:r>
      <w:r w:rsidRPr="00A31E6B">
        <w:rPr>
          <w:rFonts w:ascii="Arial" w:eastAsia="Tahoma" w:hAnsi="Arial" w:cs="Arial"/>
          <w:kern w:val="24"/>
          <w:szCs w:val="28"/>
        </w:rPr>
        <w:t xml:space="preserve"> Những nội dung đã dạy trong lớp không nên đưa ra ngoài trời cho trẻ quan sát.</w:t>
      </w:r>
    </w:p>
    <w:p w14:paraId="4130FF6B" w14:textId="30B2FD6F" w:rsidR="00A31E6B" w:rsidRPr="00A31E6B" w:rsidRDefault="00A31E6B" w:rsidP="00A31E6B">
      <w:pPr>
        <w:spacing w:after="0" w:line="240" w:lineRule="auto"/>
        <w:ind w:left="720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>
        <w:rPr>
          <w:rFonts w:ascii="Arial" w:eastAsia="Tahoma" w:hAnsi="Arial" w:cs="Arial"/>
          <w:kern w:val="24"/>
          <w:szCs w:val="28"/>
        </w:rPr>
        <w:t xml:space="preserve">- </w:t>
      </w:r>
      <w:r w:rsidRPr="00A31E6B">
        <w:rPr>
          <w:rFonts w:ascii="Arial" w:eastAsia="Tahoma" w:hAnsi="Arial" w:cs="Arial"/>
          <w:kern w:val="24"/>
          <w:szCs w:val="28"/>
        </w:rPr>
        <w:t xml:space="preserve"> Nếu có thay đổi hoạt động có chủ đích (vì lý do thời tiết): ghi vào cột đánh giá cuối ngày.</w:t>
      </w:r>
    </w:p>
    <w:p w14:paraId="7EDC8D03" w14:textId="15F90F37" w:rsidR="00A31E6B" w:rsidRPr="00A31E6B" w:rsidRDefault="00A31E6B" w:rsidP="00A31E6B">
      <w:pPr>
        <w:spacing w:after="0" w:line="240" w:lineRule="auto"/>
        <w:ind w:left="720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 w:val="74"/>
          <w:szCs w:val="74"/>
        </w:rPr>
        <w:t xml:space="preserve"> </w:t>
      </w:r>
      <w:r w:rsidRPr="00A31E6B">
        <w:rPr>
          <w:rFonts w:ascii="Arial" w:eastAsia="Tahoma" w:hAnsi="Arial" w:cs="Arial"/>
          <w:kern w:val="24"/>
          <w:szCs w:val="28"/>
        </w:rPr>
        <w:t>Không mang tranh ra ngoài trời để quan sát.</w:t>
      </w:r>
    </w:p>
    <w:p w14:paraId="4D162B7E" w14:textId="61EE4DD8" w:rsidR="00A31E6B" w:rsidRPr="00A31E6B" w:rsidRDefault="00A31E6B" w:rsidP="00A31E6B">
      <w:pPr>
        <w:spacing w:after="0" w:line="240" w:lineRule="auto"/>
        <w:ind w:left="720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>
        <w:rPr>
          <w:rFonts w:ascii="Arial" w:eastAsia="Tahoma" w:hAnsi="Arial" w:cs="Arial"/>
          <w:kern w:val="24"/>
          <w:szCs w:val="28"/>
        </w:rPr>
        <w:t xml:space="preserve">- </w:t>
      </w:r>
      <w:r w:rsidRPr="00A31E6B">
        <w:rPr>
          <w:rFonts w:ascii="Arial" w:eastAsia="Tahoma" w:hAnsi="Arial" w:cs="Arial"/>
          <w:kern w:val="24"/>
          <w:szCs w:val="28"/>
        </w:rPr>
        <w:t>Không lựa chọn nội dung như kể chuyện, đọc thơ, hát múa, vẽ phấn, nhặt lá… vào hoạt động có chủ đích.</w:t>
      </w:r>
    </w:p>
    <w:p w14:paraId="0577DDC1" w14:textId="778CEC93" w:rsidR="00A31E6B" w:rsidRPr="00A31E6B" w:rsidRDefault="00A31E6B" w:rsidP="00A31E6B">
      <w:pPr>
        <w:spacing w:after="0" w:line="240" w:lineRule="auto"/>
        <w:ind w:left="720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</w:rPr>
        <w:t xml:space="preserve"> </w:t>
      </w:r>
      <w:r>
        <w:rPr>
          <w:rFonts w:ascii="Arial" w:eastAsia="Tahoma" w:hAnsi="Arial" w:cs="Arial"/>
          <w:kern w:val="24"/>
          <w:szCs w:val="28"/>
        </w:rPr>
        <w:t xml:space="preserve">- </w:t>
      </w:r>
      <w:r w:rsidRPr="00A31E6B">
        <w:rPr>
          <w:rFonts w:ascii="Arial" w:eastAsia="Tahoma" w:hAnsi="Arial" w:cs="Arial"/>
          <w:kern w:val="24"/>
          <w:szCs w:val="28"/>
        </w:rPr>
        <w:t>Trò chơi vận động phải có luật chơi: Trò chơi có luật là trò chơi có nội dung chơi và quy tắc được xác định trước và người chơi cần tuân theo.</w:t>
      </w:r>
    </w:p>
    <w:p w14:paraId="335CDAC0" w14:textId="36A8D172" w:rsidR="00A31E6B" w:rsidRPr="00A31E6B" w:rsidRDefault="00A31E6B" w:rsidP="00A31E6B">
      <w:pPr>
        <w:spacing w:after="0" w:line="240" w:lineRule="auto"/>
        <w:ind w:left="720"/>
        <w:contextualSpacing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A31E6B">
        <w:rPr>
          <w:rFonts w:ascii="Arial" w:eastAsia="Tahoma" w:hAnsi="Arial" w:cs="Arial"/>
          <w:kern w:val="24"/>
          <w:szCs w:val="28"/>
        </w:rPr>
        <w:t xml:space="preserve"> Hoạt động có chủ đích: 5-7 phút  </w:t>
      </w:r>
    </w:p>
    <w:p w14:paraId="17521AD7" w14:textId="77777777" w:rsidR="00827302" w:rsidRPr="00A31E6B" w:rsidRDefault="00827302">
      <w:pPr>
        <w:rPr>
          <w:szCs w:val="28"/>
        </w:rPr>
      </w:pPr>
    </w:p>
    <w:sectPr w:rsidR="00827302" w:rsidRPr="00A31E6B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1D8B"/>
    <w:multiLevelType w:val="hybridMultilevel"/>
    <w:tmpl w:val="2F6482F8"/>
    <w:lvl w:ilvl="0" w:tplc="C1D6DC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C0BB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C084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7C3B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CA39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7EDD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1E9C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F814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647F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EBC5C69"/>
    <w:multiLevelType w:val="hybridMultilevel"/>
    <w:tmpl w:val="F18ACA4A"/>
    <w:lvl w:ilvl="0" w:tplc="F886E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D20F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D655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D097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A8F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6ED9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5445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A48D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5EC7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0E2925"/>
    <w:multiLevelType w:val="hybridMultilevel"/>
    <w:tmpl w:val="3F7014B2"/>
    <w:lvl w:ilvl="0" w:tplc="57C8EA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8624A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6E381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2018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FA14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9C79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A2BC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504B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D253F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82F5CDF"/>
    <w:multiLevelType w:val="hybridMultilevel"/>
    <w:tmpl w:val="1264DF76"/>
    <w:lvl w:ilvl="0" w:tplc="39F274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CD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A8C0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46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BAA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2C8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CF7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62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60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83864301">
    <w:abstractNumId w:val="3"/>
  </w:num>
  <w:num w:numId="2" w16cid:durableId="758909281">
    <w:abstractNumId w:val="1"/>
  </w:num>
  <w:num w:numId="3" w16cid:durableId="1315179734">
    <w:abstractNumId w:val="2"/>
  </w:num>
  <w:num w:numId="4" w16cid:durableId="761607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E6B"/>
    <w:rsid w:val="002D0189"/>
    <w:rsid w:val="0033015A"/>
    <w:rsid w:val="00827302"/>
    <w:rsid w:val="008F18A4"/>
    <w:rsid w:val="00A3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90B5E8"/>
  <w15:chartTrackingRefBased/>
  <w15:docId w15:val="{50E90ABB-2FD1-4D9B-9F2C-00E4E54B2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1E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1E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1E6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1E6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1E6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1E6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1E6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1E6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1E6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1E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1E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1E6B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1E6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1E6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1E6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1E6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1E6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1E6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1E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1E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1E6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1E6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1E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1E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1E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1E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1E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1E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1E6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31E6B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huonggdnb@gmail.com</dc:creator>
  <cp:keywords/>
  <dc:description/>
  <cp:lastModifiedBy>huonggdnb@gmail.com</cp:lastModifiedBy>
  <cp:revision>1</cp:revision>
  <dcterms:created xsi:type="dcterms:W3CDTF">2026-03-18T07:16:00Z</dcterms:created>
  <dcterms:modified xsi:type="dcterms:W3CDTF">2026-03-18T07:20:00Z</dcterms:modified>
</cp:coreProperties>
</file>